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6A36" w:rsidRPr="000A4FB9" w:rsidRDefault="007F6A36" w:rsidP="000A4FB9">
      <w:pPr>
        <w:spacing w:line="360" w:lineRule="auto"/>
        <w:ind w:leftChars="200" w:left="31680" w:firstLineChars="100" w:firstLine="31680"/>
        <w:jc w:val="center"/>
        <w:rPr>
          <w:rFonts w:ascii="宋体" w:eastAsia="宋体" w:hAnsi="宋体" w:cs="宋体"/>
          <w:sz w:val="24"/>
          <w:szCs w:val="24"/>
        </w:rPr>
      </w:pPr>
      <w:r w:rsidRPr="000A4FB9">
        <w:rPr>
          <w:rFonts w:ascii="宋体" w:eastAsia="宋体" w:hAnsi="宋体" w:cs="宋体" w:hint="eastAsia"/>
          <w:sz w:val="24"/>
          <w:szCs w:val="24"/>
        </w:rPr>
        <w:t>《雨霖铃·寒蝉凄切》教案</w:t>
      </w:r>
    </w:p>
    <w:p w:rsidR="007F6A36" w:rsidRPr="000A4FB9" w:rsidRDefault="007F6A36" w:rsidP="00DD1941">
      <w:pPr>
        <w:spacing w:line="360" w:lineRule="auto"/>
        <w:rPr>
          <w:rFonts w:ascii="宋体" w:eastAsia="宋体" w:hAnsi="宋体" w:cs="宋体"/>
          <w:bCs/>
          <w:sz w:val="24"/>
          <w:szCs w:val="24"/>
        </w:rPr>
      </w:pPr>
      <w:r w:rsidRPr="000A4FB9">
        <w:rPr>
          <w:rFonts w:ascii="宋体" w:eastAsia="宋体" w:hAnsi="宋体" w:cs="宋体" w:hint="eastAsia"/>
          <w:bCs/>
          <w:sz w:val="24"/>
          <w:szCs w:val="24"/>
        </w:rPr>
        <w:t>教学目标</w:t>
      </w:r>
    </w:p>
    <w:p w:rsidR="007F6A36" w:rsidRPr="000A4FB9" w:rsidRDefault="007F6A36" w:rsidP="00DD1941">
      <w:pPr>
        <w:spacing w:line="360" w:lineRule="auto"/>
        <w:ind w:leftChars="200" w:left="31680"/>
        <w:rPr>
          <w:rFonts w:ascii="宋体" w:eastAsia="宋体" w:hAnsi="宋体" w:cs="宋体"/>
          <w:sz w:val="24"/>
          <w:szCs w:val="24"/>
        </w:rPr>
      </w:pPr>
      <w:r w:rsidRPr="000A4FB9">
        <w:rPr>
          <w:rFonts w:ascii="宋体" w:eastAsia="宋体" w:hAnsi="宋体" w:cs="宋体" w:hint="eastAsia"/>
          <w:sz w:val="24"/>
          <w:szCs w:val="24"/>
        </w:rPr>
        <w:t>⒈了解柳永及其婉约词的特点；</w:t>
      </w:r>
    </w:p>
    <w:p w:rsidR="007F6A36" w:rsidRPr="000A4FB9" w:rsidRDefault="007F6A36" w:rsidP="00DD1941">
      <w:pPr>
        <w:spacing w:line="360" w:lineRule="auto"/>
        <w:ind w:leftChars="200" w:left="31680"/>
        <w:rPr>
          <w:rFonts w:ascii="宋体" w:eastAsia="宋体" w:hAnsi="宋体" w:cs="宋体"/>
          <w:sz w:val="24"/>
          <w:szCs w:val="24"/>
        </w:rPr>
      </w:pPr>
      <w:r w:rsidRPr="000A4FB9">
        <w:rPr>
          <w:rFonts w:ascii="宋体" w:eastAsia="宋体" w:hAnsi="宋体" w:cs="宋体" w:hint="eastAsia"/>
          <w:sz w:val="24"/>
          <w:szCs w:val="24"/>
        </w:rPr>
        <w:t>⒉感受词中浓浓的别离之情；</w:t>
      </w:r>
    </w:p>
    <w:p w:rsidR="007F6A36" w:rsidRPr="000A4FB9" w:rsidRDefault="007F6A36" w:rsidP="00DD1941">
      <w:pPr>
        <w:spacing w:line="360" w:lineRule="auto"/>
        <w:ind w:leftChars="200" w:left="31680"/>
        <w:rPr>
          <w:rFonts w:ascii="宋体" w:eastAsia="宋体" w:hAnsi="宋体" w:cs="宋体"/>
          <w:sz w:val="24"/>
          <w:szCs w:val="24"/>
        </w:rPr>
      </w:pPr>
      <w:r w:rsidRPr="000A4FB9">
        <w:rPr>
          <w:rFonts w:ascii="宋体" w:eastAsia="宋体" w:hAnsi="宋体" w:cs="宋体" w:hint="eastAsia"/>
          <w:sz w:val="24"/>
          <w:szCs w:val="24"/>
        </w:rPr>
        <w:t>⒊在通读品味的过程中，掌握情景交融、虚实相生的写作特点，</w:t>
      </w:r>
      <w:r w:rsidRPr="000A4FB9">
        <w:rPr>
          <w:rFonts w:ascii="宋体" w:eastAsia="宋体" w:hAnsi="宋体" w:cs="宋体"/>
          <w:sz w:val="24"/>
          <w:szCs w:val="24"/>
        </w:rPr>
        <w:br/>
      </w:r>
      <w:r w:rsidRPr="000A4FB9">
        <w:rPr>
          <w:rFonts w:ascii="宋体" w:eastAsia="宋体" w:hAnsi="宋体" w:cs="宋体" w:hint="eastAsia"/>
          <w:sz w:val="24"/>
          <w:szCs w:val="24"/>
        </w:rPr>
        <w:t>提高学生的审美情趣。</w:t>
      </w:r>
    </w:p>
    <w:p w:rsidR="007F6A36" w:rsidRPr="000A4FB9" w:rsidRDefault="007F6A36" w:rsidP="00DD1941">
      <w:pPr>
        <w:spacing w:line="360" w:lineRule="auto"/>
        <w:rPr>
          <w:rFonts w:ascii="宋体" w:eastAsia="宋体" w:hAnsi="宋体" w:cs="宋体"/>
          <w:sz w:val="24"/>
          <w:szCs w:val="24"/>
        </w:rPr>
      </w:pPr>
      <w:r w:rsidRPr="000A4FB9">
        <w:rPr>
          <w:rFonts w:ascii="宋体" w:eastAsia="宋体" w:hAnsi="宋体" w:cs="宋体" w:hint="eastAsia"/>
          <w:sz w:val="24"/>
          <w:szCs w:val="24"/>
        </w:rPr>
        <w:t>教学重难点</w:t>
      </w:r>
    </w:p>
    <w:p w:rsidR="007F6A36" w:rsidRPr="000A4FB9" w:rsidRDefault="007F6A36" w:rsidP="007F2B77">
      <w:pPr>
        <w:spacing w:line="360" w:lineRule="auto"/>
        <w:ind w:firstLineChars="100" w:firstLine="31680"/>
        <w:rPr>
          <w:rFonts w:ascii="宋体" w:eastAsia="宋体" w:hAnsi="宋体" w:cs="宋体"/>
          <w:sz w:val="24"/>
          <w:szCs w:val="24"/>
        </w:rPr>
      </w:pPr>
      <w:r w:rsidRPr="000A4FB9">
        <w:rPr>
          <w:rFonts w:ascii="宋体" w:eastAsia="宋体" w:hAnsi="宋体" w:cs="宋体" w:hint="eastAsia"/>
          <w:sz w:val="24"/>
          <w:szCs w:val="24"/>
        </w:rPr>
        <w:t>引导学生体会浓浓的别离之情；把握诗歌写作方面的艺术特点</w:t>
      </w:r>
    </w:p>
    <w:p w:rsidR="007F6A36" w:rsidRPr="000A4FB9" w:rsidRDefault="007F6A36" w:rsidP="00DD1941">
      <w:pPr>
        <w:spacing w:line="360" w:lineRule="auto"/>
        <w:rPr>
          <w:rFonts w:ascii="宋体" w:eastAsia="宋体" w:hAnsi="宋体" w:cs="宋体"/>
          <w:sz w:val="24"/>
          <w:szCs w:val="24"/>
        </w:rPr>
      </w:pPr>
      <w:r w:rsidRPr="000A4FB9">
        <w:rPr>
          <w:rFonts w:ascii="宋体" w:eastAsia="宋体" w:hAnsi="宋体" w:cs="宋体" w:hint="eastAsia"/>
          <w:sz w:val="24"/>
          <w:szCs w:val="24"/>
        </w:rPr>
        <w:t>教学过程</w:t>
      </w:r>
    </w:p>
    <w:p w:rsidR="007F6A36" w:rsidRPr="000A4FB9" w:rsidRDefault="007F6A36" w:rsidP="00DD1941">
      <w:pPr>
        <w:spacing w:line="360" w:lineRule="auto"/>
        <w:rPr>
          <w:rFonts w:ascii="宋体" w:eastAsia="宋体" w:hAnsi="宋体" w:cs="宋体"/>
          <w:sz w:val="24"/>
          <w:szCs w:val="24"/>
        </w:rPr>
      </w:pPr>
      <w:r w:rsidRPr="000A4FB9">
        <w:rPr>
          <w:rFonts w:ascii="宋体" w:eastAsia="宋体" w:hAnsi="宋体" w:cs="宋体" w:hint="eastAsia"/>
          <w:sz w:val="24"/>
          <w:szCs w:val="24"/>
        </w:rPr>
        <w:t>一、导入</w:t>
      </w:r>
    </w:p>
    <w:p w:rsidR="007F6A36" w:rsidRPr="000A4FB9" w:rsidRDefault="007F6A36" w:rsidP="000A4FB9">
      <w:pPr>
        <w:spacing w:line="360" w:lineRule="auto"/>
        <w:ind w:firstLineChars="50" w:firstLine="31680"/>
        <w:rPr>
          <w:rFonts w:ascii="宋体" w:eastAsia="宋体" w:hAnsi="宋体" w:cs="宋体"/>
          <w:sz w:val="24"/>
          <w:szCs w:val="24"/>
        </w:rPr>
      </w:pPr>
      <w:r w:rsidRPr="000A4FB9">
        <w:rPr>
          <w:rFonts w:ascii="宋体" w:eastAsia="宋体" w:hAnsi="宋体" w:cs="宋体" w:hint="eastAsia"/>
          <w:sz w:val="24"/>
          <w:szCs w:val="24"/>
        </w:rPr>
        <w:t>以学生喜欢的流行歌曲《祝福》（张学友演唱）导入，引出以离别为主题的诗词。</w:t>
      </w:r>
    </w:p>
    <w:p w:rsidR="007F6A36" w:rsidRPr="000A4FB9" w:rsidRDefault="007F6A36" w:rsidP="000A4FB9">
      <w:pPr>
        <w:spacing w:line="360" w:lineRule="auto"/>
        <w:ind w:firstLineChars="50" w:firstLine="31680"/>
        <w:rPr>
          <w:rFonts w:ascii="宋体" w:eastAsia="宋体" w:hAnsi="宋体" w:cs="宋体"/>
          <w:sz w:val="24"/>
          <w:szCs w:val="24"/>
        </w:rPr>
      </w:pPr>
      <w:r w:rsidRPr="000A4FB9">
        <w:rPr>
          <w:rFonts w:ascii="宋体" w:eastAsia="宋体" w:hAnsi="宋体" w:cs="宋体" w:hint="eastAsia"/>
          <w:sz w:val="24"/>
          <w:szCs w:val="24"/>
        </w:rPr>
        <w:t>以“离别”为主题的古诗词回顾。</w:t>
      </w:r>
      <w:r w:rsidRPr="000A4FB9">
        <w:rPr>
          <w:rFonts w:ascii="宋体" w:eastAsia="宋体" w:hAnsi="宋体" w:cs="宋体"/>
          <w:sz w:val="24"/>
          <w:szCs w:val="24"/>
        </w:rPr>
        <w:br/>
      </w:r>
      <w:r w:rsidRPr="000A4FB9">
        <w:rPr>
          <w:rFonts w:ascii="宋体" w:eastAsia="宋体" w:hAnsi="宋体" w:cs="宋体" w:hint="eastAsia"/>
          <w:sz w:val="24"/>
          <w:szCs w:val="24"/>
        </w:rPr>
        <w:t>二、设疑激探，自主学习</w:t>
      </w:r>
      <w:r w:rsidRPr="000A4FB9">
        <w:rPr>
          <w:rFonts w:ascii="宋体" w:eastAsia="宋体" w:hAnsi="宋体" w:cs="宋体"/>
          <w:bCs/>
          <w:sz w:val="24"/>
          <w:szCs w:val="24"/>
        </w:rPr>
        <w:br/>
      </w:r>
      <w:r w:rsidRPr="000A4FB9">
        <w:rPr>
          <w:rFonts w:ascii="宋体" w:eastAsia="宋体" w:hAnsi="宋体" w:cs="宋体" w:hint="eastAsia"/>
          <w:bCs/>
          <w:sz w:val="24"/>
          <w:szCs w:val="24"/>
        </w:rPr>
        <w:t>⒈作者简介</w:t>
      </w:r>
      <w:r w:rsidRPr="000A4FB9">
        <w:rPr>
          <w:rFonts w:ascii="宋体" w:eastAsia="宋体" w:hAnsi="宋体" w:cs="宋体"/>
          <w:bCs/>
          <w:sz w:val="24"/>
          <w:szCs w:val="24"/>
        </w:rPr>
        <w:br/>
        <w:t xml:space="preserve">    </w:t>
      </w:r>
      <w:r w:rsidRPr="000A4FB9">
        <w:rPr>
          <w:rFonts w:ascii="宋体" w:eastAsia="宋体" w:hAnsi="宋体" w:cs="宋体" w:hint="eastAsia"/>
          <w:bCs/>
          <w:sz w:val="24"/>
          <w:szCs w:val="24"/>
        </w:rPr>
        <w:t>柳永（</w:t>
      </w:r>
      <w:r w:rsidRPr="000A4FB9">
        <w:rPr>
          <w:rFonts w:ascii="宋体" w:eastAsia="宋体" w:hAnsi="宋体" w:cs="宋体"/>
          <w:bCs/>
          <w:sz w:val="24"/>
          <w:szCs w:val="24"/>
        </w:rPr>
        <w:t>987—1053</w:t>
      </w:r>
      <w:r w:rsidRPr="000A4FB9">
        <w:rPr>
          <w:rFonts w:ascii="宋体" w:eastAsia="宋体" w:hAnsi="宋体" w:cs="宋体" w:hint="eastAsia"/>
          <w:bCs/>
          <w:sz w:val="24"/>
          <w:szCs w:val="24"/>
        </w:rPr>
        <w:t>），原名三变，字耆卿，崇安（今福建崇安县）人。</w:t>
      </w:r>
      <w:r w:rsidRPr="000A4FB9">
        <w:rPr>
          <w:rFonts w:ascii="宋体" w:eastAsia="宋体" w:hAnsi="宋体" w:cs="宋体"/>
          <w:bCs/>
          <w:sz w:val="24"/>
          <w:szCs w:val="24"/>
        </w:rPr>
        <w:t xml:space="preserve"> </w:t>
      </w:r>
      <w:r w:rsidRPr="000A4FB9">
        <w:rPr>
          <w:rFonts w:ascii="宋体" w:eastAsia="宋体" w:hAnsi="宋体" w:cs="宋体" w:hint="eastAsia"/>
          <w:bCs/>
          <w:sz w:val="24"/>
          <w:szCs w:val="24"/>
        </w:rPr>
        <w:t>婉约派的代表词人。</w:t>
      </w:r>
      <w:r>
        <w:rPr>
          <w:rFonts w:ascii="宋体" w:eastAsia="宋体" w:hAnsi="宋体" w:cs="宋体"/>
          <w:bCs/>
          <w:sz w:val="24"/>
          <w:szCs w:val="24"/>
        </w:rPr>
        <w:br/>
        <w:t xml:space="preserve">  </w:t>
      </w:r>
      <w:r w:rsidRPr="000A4FB9">
        <w:rPr>
          <w:rFonts w:ascii="宋体" w:eastAsia="宋体" w:hAnsi="宋体" w:cs="宋体"/>
          <w:bCs/>
          <w:sz w:val="24"/>
          <w:szCs w:val="24"/>
        </w:rPr>
        <w:t xml:space="preserve"> </w:t>
      </w:r>
      <w:r w:rsidRPr="000A4FB9">
        <w:rPr>
          <w:rFonts w:ascii="宋体" w:eastAsia="宋体" w:hAnsi="宋体" w:cs="宋体" w:hint="eastAsia"/>
          <w:bCs/>
          <w:sz w:val="24"/>
          <w:szCs w:val="24"/>
        </w:rPr>
        <w:t>柳词在宋元时期流传最广，相传当时“凡有井水饮处，即能歌柳词”。有词集《乐章集》。</w:t>
      </w:r>
      <w:r w:rsidRPr="000A4FB9">
        <w:rPr>
          <w:rFonts w:ascii="宋体" w:eastAsia="宋体" w:hAnsi="宋体" w:cs="宋体"/>
          <w:bCs/>
          <w:sz w:val="24"/>
          <w:szCs w:val="24"/>
        </w:rPr>
        <w:br/>
      </w:r>
      <w:r w:rsidRPr="000A4FB9">
        <w:rPr>
          <w:rFonts w:ascii="宋体" w:eastAsia="宋体" w:hAnsi="宋体" w:cs="宋体" w:hint="eastAsia"/>
          <w:bCs/>
          <w:sz w:val="24"/>
          <w:szCs w:val="24"/>
        </w:rPr>
        <w:t>⒉写作背景介绍</w:t>
      </w:r>
    </w:p>
    <w:p w:rsidR="007F6A36" w:rsidRPr="000A4FB9" w:rsidRDefault="007F6A36" w:rsidP="00DD1941">
      <w:pPr>
        <w:numPr>
          <w:ilvl w:val="0"/>
          <w:numId w:val="1"/>
        </w:numPr>
        <w:spacing w:line="360" w:lineRule="auto"/>
        <w:ind w:leftChars="200" w:left="31680"/>
        <w:rPr>
          <w:rFonts w:ascii="宋体" w:eastAsia="宋体" w:hAnsi="宋体" w:cs="宋体"/>
          <w:bCs/>
          <w:sz w:val="24"/>
          <w:szCs w:val="24"/>
        </w:rPr>
      </w:pPr>
      <w:r w:rsidRPr="000A4FB9">
        <w:rPr>
          <w:rFonts w:ascii="宋体" w:eastAsia="宋体" w:hAnsi="宋体" w:cs="宋体" w:hint="eastAsia"/>
          <w:bCs/>
          <w:sz w:val="24"/>
          <w:szCs w:val="24"/>
        </w:rPr>
        <w:t>合作讨论，共同探究，体会情感</w:t>
      </w:r>
      <w:r w:rsidRPr="000A4FB9">
        <w:rPr>
          <w:rFonts w:ascii="宋体" w:eastAsia="宋体" w:hAnsi="宋体" w:cs="宋体"/>
          <w:bCs/>
          <w:sz w:val="24"/>
          <w:szCs w:val="24"/>
        </w:rPr>
        <w:br/>
        <w:t>1</w:t>
      </w:r>
      <w:r w:rsidRPr="000A4FB9">
        <w:rPr>
          <w:rFonts w:ascii="宋体" w:eastAsia="宋体" w:hAnsi="宋体" w:cs="宋体" w:hint="eastAsia"/>
          <w:bCs/>
          <w:sz w:val="24"/>
          <w:szCs w:val="24"/>
        </w:rPr>
        <w:t>、教师范读全词。</w:t>
      </w:r>
      <w:r w:rsidRPr="000A4FB9">
        <w:rPr>
          <w:rFonts w:ascii="宋体" w:eastAsia="宋体" w:hAnsi="宋体" w:cs="宋体"/>
          <w:bCs/>
          <w:sz w:val="24"/>
          <w:szCs w:val="24"/>
        </w:rPr>
        <w:br/>
        <w:t>2</w:t>
      </w:r>
      <w:r w:rsidRPr="000A4FB9">
        <w:rPr>
          <w:rFonts w:ascii="宋体" w:eastAsia="宋体" w:hAnsi="宋体" w:cs="宋体" w:hint="eastAsia"/>
          <w:bCs/>
          <w:sz w:val="24"/>
          <w:szCs w:val="24"/>
        </w:rPr>
        <w:t>、学生朗读，概括词的上、下片内容。</w:t>
      </w:r>
    </w:p>
    <w:p w:rsidR="007F6A36" w:rsidRPr="000A4FB9" w:rsidRDefault="007F6A36" w:rsidP="000A4FB9">
      <w:pPr>
        <w:spacing w:line="360" w:lineRule="auto"/>
        <w:ind w:firstLineChars="200" w:firstLine="31680"/>
        <w:rPr>
          <w:rFonts w:ascii="宋体" w:eastAsia="宋体" w:hAnsi="宋体" w:cs="宋体"/>
          <w:bCs/>
          <w:sz w:val="24"/>
          <w:szCs w:val="24"/>
        </w:rPr>
      </w:pPr>
      <w:r w:rsidRPr="000A4FB9">
        <w:rPr>
          <w:rFonts w:ascii="宋体" w:eastAsia="宋体" w:hAnsi="宋体" w:cs="宋体" w:hint="eastAsia"/>
          <w:bCs/>
          <w:sz w:val="24"/>
          <w:szCs w:val="24"/>
        </w:rPr>
        <w:t>上片：长亭别离（离别难）；下片：羁旅长愁（相思苦）。</w:t>
      </w:r>
    </w:p>
    <w:p w:rsidR="007F6A36" w:rsidRPr="000A4FB9" w:rsidRDefault="007F6A36" w:rsidP="000A4FB9">
      <w:pPr>
        <w:spacing w:line="360" w:lineRule="auto"/>
        <w:ind w:firstLineChars="200" w:firstLine="31680"/>
        <w:rPr>
          <w:rFonts w:ascii="宋体" w:eastAsia="宋体" w:hAnsi="宋体" w:cs="宋体"/>
          <w:bCs/>
          <w:sz w:val="24"/>
          <w:szCs w:val="24"/>
        </w:rPr>
      </w:pPr>
      <w:r w:rsidRPr="000A4FB9">
        <w:rPr>
          <w:rFonts w:ascii="宋体" w:eastAsia="宋体" w:hAnsi="宋体" w:cs="宋体" w:hint="eastAsia"/>
          <w:bCs/>
          <w:sz w:val="24"/>
          <w:szCs w:val="24"/>
        </w:rPr>
        <w:t>先写离别之前，重在环境烘托；次写离别时刻，重在描写情态；</w:t>
      </w:r>
    </w:p>
    <w:p w:rsidR="007F6A36" w:rsidRPr="000A4FB9" w:rsidRDefault="007F6A36" w:rsidP="000A4FB9">
      <w:pPr>
        <w:spacing w:line="360" w:lineRule="auto"/>
        <w:ind w:firstLineChars="200" w:firstLine="31680"/>
        <w:rPr>
          <w:rFonts w:ascii="宋体" w:eastAsia="宋体" w:hAnsi="宋体" w:cs="宋体"/>
          <w:bCs/>
          <w:sz w:val="24"/>
          <w:szCs w:val="24"/>
        </w:rPr>
      </w:pPr>
      <w:r w:rsidRPr="000A4FB9">
        <w:rPr>
          <w:rFonts w:ascii="宋体" w:eastAsia="宋体" w:hAnsi="宋体" w:cs="宋体" w:hint="eastAsia"/>
          <w:bCs/>
          <w:sz w:val="24"/>
          <w:szCs w:val="24"/>
        </w:rPr>
        <w:t>再写想象别后，重在刻画心理。</w:t>
      </w:r>
    </w:p>
    <w:p w:rsidR="007F6A36" w:rsidRPr="000A4FB9" w:rsidRDefault="007F6A36" w:rsidP="000A4FB9">
      <w:pPr>
        <w:spacing w:line="360" w:lineRule="auto"/>
        <w:ind w:firstLineChars="200" w:firstLine="31680"/>
        <w:rPr>
          <w:rFonts w:ascii="宋体" w:eastAsia="宋体" w:hAnsi="宋体" w:cs="宋体"/>
          <w:bCs/>
          <w:sz w:val="24"/>
          <w:szCs w:val="24"/>
        </w:rPr>
      </w:pPr>
      <w:r w:rsidRPr="000A4FB9">
        <w:rPr>
          <w:rFonts w:ascii="宋体" w:eastAsia="宋体" w:hAnsi="宋体" w:cs="宋体"/>
          <w:bCs/>
          <w:sz w:val="24"/>
          <w:szCs w:val="24"/>
        </w:rPr>
        <w:t>3</w:t>
      </w:r>
      <w:r w:rsidRPr="000A4FB9">
        <w:rPr>
          <w:rFonts w:ascii="宋体" w:eastAsia="宋体" w:hAnsi="宋体" w:cs="宋体" w:hint="eastAsia"/>
          <w:bCs/>
          <w:sz w:val="24"/>
          <w:szCs w:val="24"/>
        </w:rPr>
        <w:t>、本词的感情基调是怎样的</w:t>
      </w:r>
      <w:r w:rsidRPr="000A4FB9">
        <w:rPr>
          <w:rFonts w:ascii="宋体" w:eastAsia="宋体" w:hAnsi="宋体" w:cs="宋体"/>
          <w:bCs/>
          <w:sz w:val="24"/>
          <w:szCs w:val="24"/>
        </w:rPr>
        <w:t>?</w:t>
      </w:r>
    </w:p>
    <w:p w:rsidR="007F6A36" w:rsidRPr="000A4FB9" w:rsidRDefault="007F6A36" w:rsidP="000A4FB9">
      <w:pPr>
        <w:spacing w:line="360" w:lineRule="auto"/>
        <w:ind w:firstLineChars="348" w:firstLine="31680"/>
        <w:rPr>
          <w:rFonts w:ascii="宋体" w:eastAsia="宋体" w:hAnsi="宋体" w:cs="宋体"/>
          <w:bCs/>
          <w:sz w:val="24"/>
          <w:szCs w:val="24"/>
        </w:rPr>
      </w:pPr>
      <w:r w:rsidRPr="000A4FB9">
        <w:rPr>
          <w:rFonts w:ascii="宋体" w:eastAsia="宋体" w:hAnsi="宋体" w:cs="宋体" w:hint="eastAsia"/>
          <w:bCs/>
          <w:sz w:val="24"/>
          <w:szCs w:val="24"/>
        </w:rPr>
        <w:t>缠绵哀怨</w:t>
      </w:r>
      <w:r w:rsidRPr="000A4FB9">
        <w:rPr>
          <w:rFonts w:ascii="宋体" w:eastAsia="宋体" w:hAnsi="宋体" w:cs="宋体"/>
          <w:bCs/>
          <w:sz w:val="24"/>
          <w:szCs w:val="24"/>
        </w:rPr>
        <w:t xml:space="preserve">   </w:t>
      </w:r>
      <w:r w:rsidRPr="000A4FB9">
        <w:rPr>
          <w:rFonts w:ascii="宋体" w:eastAsia="宋体" w:hAnsi="宋体" w:cs="宋体" w:hint="eastAsia"/>
          <w:bCs/>
          <w:sz w:val="24"/>
          <w:szCs w:val="24"/>
        </w:rPr>
        <w:t>伤感低沉</w:t>
      </w:r>
    </w:p>
    <w:p w:rsidR="007F6A36" w:rsidRPr="000A4FB9" w:rsidRDefault="007F6A36" w:rsidP="00DD1941">
      <w:pPr>
        <w:numPr>
          <w:ilvl w:val="0"/>
          <w:numId w:val="1"/>
        </w:numPr>
        <w:spacing w:line="360" w:lineRule="auto"/>
        <w:ind w:leftChars="200" w:left="31680"/>
        <w:rPr>
          <w:rFonts w:ascii="宋体" w:eastAsia="宋体" w:hAnsi="宋体" w:cs="宋体"/>
          <w:bCs/>
          <w:sz w:val="24"/>
          <w:szCs w:val="24"/>
        </w:rPr>
      </w:pPr>
      <w:r w:rsidRPr="000A4FB9">
        <w:rPr>
          <w:rFonts w:ascii="宋体" w:eastAsia="宋体" w:hAnsi="宋体" w:cs="宋体"/>
          <w:bCs/>
          <w:sz w:val="24"/>
          <w:szCs w:val="24"/>
        </w:rPr>
        <w:t xml:space="preserve"> </w:t>
      </w:r>
      <w:r w:rsidRPr="000A4FB9">
        <w:rPr>
          <w:rFonts w:ascii="宋体" w:eastAsia="宋体" w:hAnsi="宋体" w:cs="宋体" w:hint="eastAsia"/>
          <w:bCs/>
          <w:sz w:val="24"/>
          <w:szCs w:val="24"/>
        </w:rPr>
        <w:t>品味欣赏，教师点拨</w:t>
      </w:r>
    </w:p>
    <w:p w:rsidR="007F6A36" w:rsidRPr="000A4FB9" w:rsidRDefault="007F6A36" w:rsidP="00257DA3">
      <w:pPr>
        <w:spacing w:line="360" w:lineRule="auto"/>
        <w:ind w:left="440"/>
        <w:rPr>
          <w:rFonts w:ascii="宋体" w:eastAsia="宋体" w:hAnsi="宋体" w:cs="宋体"/>
          <w:bCs/>
          <w:sz w:val="24"/>
          <w:szCs w:val="24"/>
        </w:rPr>
      </w:pPr>
      <w:r w:rsidRPr="000A4FB9">
        <w:rPr>
          <w:rFonts w:ascii="宋体" w:eastAsia="宋体" w:hAnsi="宋体" w:cs="宋体"/>
          <w:bCs/>
          <w:sz w:val="24"/>
          <w:szCs w:val="24"/>
        </w:rPr>
        <w:t xml:space="preserve">   </w:t>
      </w:r>
      <w:r w:rsidRPr="000A4FB9">
        <w:rPr>
          <w:rFonts w:ascii="宋体" w:eastAsia="宋体" w:hAnsi="宋体" w:cs="宋体" w:hint="eastAsia"/>
          <w:bCs/>
          <w:sz w:val="24"/>
          <w:szCs w:val="24"/>
        </w:rPr>
        <w:t>提问：你能找出直接抒发词人感情的句子吗？</w:t>
      </w:r>
    </w:p>
    <w:p w:rsidR="007F6A36" w:rsidRPr="000A4FB9" w:rsidRDefault="007F6A36" w:rsidP="000A4FB9">
      <w:pPr>
        <w:spacing w:line="360" w:lineRule="auto"/>
        <w:ind w:leftChars="200" w:left="31680" w:firstLineChars="50" w:firstLine="31680"/>
        <w:rPr>
          <w:rFonts w:ascii="宋体" w:eastAsia="宋体" w:hAnsi="宋体" w:cs="宋体"/>
          <w:bCs/>
          <w:sz w:val="24"/>
          <w:szCs w:val="24"/>
        </w:rPr>
      </w:pPr>
      <w:r w:rsidRPr="000A4FB9">
        <w:rPr>
          <w:rFonts w:ascii="宋体" w:eastAsia="宋体" w:hAnsi="宋体" w:cs="宋体"/>
          <w:bCs/>
          <w:sz w:val="24"/>
          <w:szCs w:val="24"/>
        </w:rPr>
        <w:t>1</w:t>
      </w:r>
      <w:r w:rsidRPr="000A4FB9">
        <w:rPr>
          <w:rFonts w:ascii="宋体" w:eastAsia="宋体" w:hAnsi="宋体" w:cs="宋体" w:hint="eastAsia"/>
          <w:bCs/>
          <w:sz w:val="24"/>
          <w:szCs w:val="24"/>
        </w:rPr>
        <w:t>、都门帐饮无绪，留恋处，兰舟催发。执手相看泪眼，竟无语凝噎。</w:t>
      </w:r>
    </w:p>
    <w:p w:rsidR="007F6A36" w:rsidRPr="000A4FB9" w:rsidRDefault="007F6A36" w:rsidP="000A4FB9">
      <w:pPr>
        <w:spacing w:line="360" w:lineRule="auto"/>
        <w:ind w:leftChars="200" w:left="31680" w:firstLineChars="50" w:firstLine="31680"/>
        <w:rPr>
          <w:rFonts w:ascii="宋体" w:eastAsia="宋体" w:hAnsi="宋体" w:cs="宋体"/>
          <w:bCs/>
          <w:sz w:val="24"/>
          <w:szCs w:val="24"/>
        </w:rPr>
      </w:pPr>
      <w:r w:rsidRPr="000A4FB9">
        <w:rPr>
          <w:rFonts w:ascii="宋体" w:eastAsia="宋体" w:hAnsi="宋体" w:cs="宋体" w:hint="eastAsia"/>
          <w:bCs/>
          <w:sz w:val="24"/>
          <w:szCs w:val="24"/>
        </w:rPr>
        <w:t>“无绪”“留恋”等词语写出恋人分别时的依依不舍，留恋情浓，</w:t>
      </w:r>
      <w:r w:rsidRPr="000A4FB9">
        <w:rPr>
          <w:rFonts w:ascii="宋体" w:eastAsia="宋体" w:hAnsi="宋体" w:cs="宋体"/>
          <w:bCs/>
          <w:sz w:val="24"/>
          <w:szCs w:val="24"/>
        </w:rPr>
        <w:t xml:space="preserve"> </w:t>
      </w:r>
      <w:r w:rsidRPr="000A4FB9">
        <w:rPr>
          <w:rFonts w:ascii="宋体" w:eastAsia="宋体" w:hAnsi="宋体" w:cs="宋体" w:hint="eastAsia"/>
          <w:bCs/>
          <w:sz w:val="24"/>
          <w:szCs w:val="24"/>
        </w:rPr>
        <w:t>“兰舟催发”写出离别之迫切。以精练之笔刻画典型环境与典型心理。</w:t>
      </w:r>
    </w:p>
    <w:p w:rsidR="007F6A36" w:rsidRPr="000A4FB9" w:rsidRDefault="007F6A36" w:rsidP="000A4FB9">
      <w:pPr>
        <w:spacing w:line="360" w:lineRule="auto"/>
        <w:ind w:leftChars="200" w:left="31680" w:firstLineChars="50" w:firstLine="31680"/>
        <w:rPr>
          <w:rFonts w:ascii="宋体" w:eastAsia="宋体" w:hAnsi="宋体" w:cs="宋体"/>
          <w:bCs/>
          <w:sz w:val="24"/>
          <w:szCs w:val="24"/>
        </w:rPr>
      </w:pPr>
      <w:r w:rsidRPr="000A4FB9">
        <w:rPr>
          <w:rFonts w:ascii="宋体" w:eastAsia="宋体" w:hAnsi="宋体" w:cs="宋体"/>
          <w:bCs/>
          <w:sz w:val="24"/>
          <w:szCs w:val="24"/>
        </w:rPr>
        <w:t>2</w:t>
      </w:r>
      <w:r w:rsidRPr="000A4FB9">
        <w:rPr>
          <w:rFonts w:ascii="宋体" w:eastAsia="宋体" w:hAnsi="宋体" w:cs="宋体" w:hint="eastAsia"/>
          <w:bCs/>
          <w:sz w:val="24"/>
          <w:szCs w:val="24"/>
        </w:rPr>
        <w:t>、执手相看泪眼，竟无语凝噎。</w:t>
      </w:r>
    </w:p>
    <w:p w:rsidR="007F6A36" w:rsidRPr="000A4FB9" w:rsidRDefault="007F6A36" w:rsidP="000A4FB9">
      <w:pPr>
        <w:spacing w:line="360" w:lineRule="auto"/>
        <w:ind w:leftChars="200" w:left="31680" w:firstLineChars="50" w:firstLine="31680"/>
        <w:rPr>
          <w:rFonts w:ascii="宋体" w:eastAsia="宋体" w:hAnsi="宋体" w:cs="宋体"/>
          <w:bCs/>
          <w:sz w:val="24"/>
          <w:szCs w:val="24"/>
        </w:rPr>
      </w:pPr>
      <w:r w:rsidRPr="000A4FB9">
        <w:rPr>
          <w:rFonts w:ascii="宋体" w:eastAsia="宋体" w:hAnsi="宋体" w:cs="宋体" w:hint="eastAsia"/>
          <w:bCs/>
          <w:sz w:val="24"/>
          <w:szCs w:val="24"/>
        </w:rPr>
        <w:t>这句话运用白描的手法，写出两人相对而立，手握手，眼对眼，泪眼婆娑的情态。</w:t>
      </w:r>
      <w:r w:rsidRPr="000A4FB9">
        <w:rPr>
          <w:rFonts w:ascii="宋体" w:eastAsia="宋体" w:hAnsi="宋体" w:cs="宋体"/>
          <w:bCs/>
          <w:sz w:val="24"/>
          <w:szCs w:val="24"/>
        </w:rPr>
        <w:t xml:space="preserve"> </w:t>
      </w:r>
      <w:r w:rsidRPr="000A4FB9">
        <w:rPr>
          <w:rFonts w:ascii="宋体" w:eastAsia="宋体" w:hAnsi="宋体" w:cs="宋体" w:hint="eastAsia"/>
          <w:bCs/>
          <w:sz w:val="24"/>
          <w:szCs w:val="24"/>
        </w:rPr>
        <w:t>是</w:t>
      </w:r>
      <w:r w:rsidRPr="000A4FB9">
        <w:rPr>
          <w:rFonts w:ascii="宋体" w:eastAsia="宋体" w:hAnsi="宋体" w:cs="宋体"/>
          <w:bCs/>
          <w:sz w:val="24"/>
          <w:szCs w:val="24"/>
        </w:rPr>
        <w:t>“</w:t>
      </w:r>
      <w:r w:rsidRPr="000A4FB9">
        <w:rPr>
          <w:rFonts w:ascii="宋体" w:eastAsia="宋体" w:hAnsi="宋体" w:cs="宋体" w:hint="eastAsia"/>
          <w:bCs/>
          <w:sz w:val="24"/>
          <w:szCs w:val="24"/>
        </w:rPr>
        <w:t>此时无声胜有声</w:t>
      </w:r>
      <w:r w:rsidRPr="000A4FB9">
        <w:rPr>
          <w:rFonts w:ascii="宋体" w:eastAsia="宋体" w:hAnsi="宋体" w:cs="宋体"/>
          <w:bCs/>
          <w:sz w:val="24"/>
          <w:szCs w:val="24"/>
        </w:rPr>
        <w:t>”</w:t>
      </w:r>
      <w:r w:rsidRPr="000A4FB9">
        <w:rPr>
          <w:rFonts w:ascii="宋体" w:eastAsia="宋体" w:hAnsi="宋体" w:cs="宋体" w:hint="eastAsia"/>
          <w:bCs/>
          <w:sz w:val="24"/>
          <w:szCs w:val="24"/>
        </w:rPr>
        <w:t>，是</w:t>
      </w:r>
      <w:r w:rsidRPr="000A4FB9">
        <w:rPr>
          <w:rFonts w:ascii="宋体" w:eastAsia="宋体" w:hAnsi="宋体" w:cs="宋体"/>
          <w:bCs/>
          <w:sz w:val="24"/>
          <w:szCs w:val="24"/>
        </w:rPr>
        <w:t>“</w:t>
      </w:r>
      <w:r w:rsidRPr="000A4FB9">
        <w:rPr>
          <w:rFonts w:ascii="宋体" w:eastAsia="宋体" w:hAnsi="宋体" w:cs="宋体" w:hint="eastAsia"/>
          <w:bCs/>
          <w:sz w:val="24"/>
          <w:szCs w:val="24"/>
        </w:rPr>
        <w:t>相对无言，惟有泪千行</w:t>
      </w:r>
      <w:r w:rsidRPr="000A4FB9">
        <w:rPr>
          <w:rFonts w:ascii="宋体" w:eastAsia="宋体" w:hAnsi="宋体" w:cs="宋体"/>
          <w:bCs/>
          <w:sz w:val="24"/>
          <w:szCs w:val="24"/>
        </w:rPr>
        <w:t>”</w:t>
      </w:r>
      <w:r w:rsidRPr="000A4FB9">
        <w:rPr>
          <w:rFonts w:ascii="宋体" w:eastAsia="宋体" w:hAnsi="宋体" w:cs="宋体" w:hint="eastAsia"/>
          <w:bCs/>
          <w:sz w:val="24"/>
          <w:szCs w:val="24"/>
        </w:rPr>
        <w:t>。</w:t>
      </w:r>
      <w:r w:rsidRPr="000A4FB9">
        <w:rPr>
          <w:rFonts w:ascii="宋体" w:eastAsia="宋体" w:hAnsi="宋体"/>
          <w:bCs/>
          <w:sz w:val="24"/>
          <w:szCs w:val="24"/>
        </w:rPr>
        <w:t xml:space="preserve"> </w:t>
      </w:r>
      <w:r w:rsidRPr="000A4FB9">
        <w:rPr>
          <w:rFonts w:ascii="宋体" w:eastAsia="宋体" w:hAnsi="宋体" w:hint="eastAsia"/>
          <w:bCs/>
          <w:sz w:val="24"/>
          <w:szCs w:val="24"/>
        </w:rPr>
        <w:t>真是</w:t>
      </w:r>
      <w:r w:rsidRPr="000A4FB9">
        <w:rPr>
          <w:rFonts w:ascii="宋体" w:eastAsia="宋体" w:hAnsi="宋体" w:cs="宋体"/>
          <w:bCs/>
          <w:sz w:val="24"/>
          <w:szCs w:val="24"/>
        </w:rPr>
        <w:t>“</w:t>
      </w:r>
      <w:r w:rsidRPr="000A4FB9">
        <w:rPr>
          <w:rFonts w:ascii="宋体" w:eastAsia="宋体" w:hAnsi="宋体" w:cs="宋体" w:hint="eastAsia"/>
          <w:bCs/>
          <w:sz w:val="24"/>
          <w:szCs w:val="24"/>
        </w:rPr>
        <w:t>流泪眼看流泪眼，断肠人对断肠人</w:t>
      </w:r>
      <w:r w:rsidRPr="000A4FB9">
        <w:rPr>
          <w:rFonts w:ascii="宋体" w:eastAsia="宋体" w:hAnsi="宋体" w:cs="宋体"/>
          <w:bCs/>
          <w:sz w:val="24"/>
          <w:szCs w:val="24"/>
        </w:rPr>
        <w:t>”</w:t>
      </w:r>
      <w:r w:rsidRPr="000A4FB9">
        <w:rPr>
          <w:rFonts w:ascii="宋体" w:eastAsia="宋体" w:hAnsi="宋体" w:cs="宋体" w:hint="eastAsia"/>
          <w:bCs/>
          <w:sz w:val="24"/>
          <w:szCs w:val="24"/>
        </w:rPr>
        <w:t>。</w:t>
      </w:r>
    </w:p>
    <w:p w:rsidR="007F6A36" w:rsidRPr="000A4FB9" w:rsidRDefault="007F6A36" w:rsidP="000A4FB9">
      <w:pPr>
        <w:spacing w:line="360" w:lineRule="auto"/>
        <w:ind w:leftChars="200" w:left="31680" w:firstLineChars="99" w:firstLine="31680"/>
        <w:rPr>
          <w:rFonts w:ascii="宋体" w:eastAsia="宋体" w:hAnsi="宋体" w:cs="宋体"/>
          <w:bCs/>
          <w:sz w:val="24"/>
          <w:szCs w:val="24"/>
        </w:rPr>
      </w:pPr>
      <w:r w:rsidRPr="000A4FB9">
        <w:rPr>
          <w:rFonts w:ascii="宋体" w:eastAsia="宋体" w:hAnsi="宋体" w:cs="宋体"/>
          <w:bCs/>
          <w:sz w:val="24"/>
          <w:szCs w:val="24"/>
        </w:rPr>
        <w:t>3</w:t>
      </w:r>
      <w:r w:rsidRPr="000A4FB9">
        <w:rPr>
          <w:rFonts w:ascii="宋体" w:eastAsia="宋体" w:hAnsi="宋体" w:cs="宋体" w:hint="eastAsia"/>
          <w:bCs/>
          <w:sz w:val="24"/>
          <w:szCs w:val="24"/>
        </w:rPr>
        <w:t>、“多情自古伤离别，更那堪冷落清秋节”</w:t>
      </w:r>
    </w:p>
    <w:p w:rsidR="007F6A36" w:rsidRPr="000A4FB9" w:rsidRDefault="007F6A36" w:rsidP="000A4FB9">
      <w:pPr>
        <w:spacing w:line="360" w:lineRule="auto"/>
        <w:ind w:leftChars="200" w:left="31680" w:firstLineChars="200" w:firstLine="31680"/>
        <w:rPr>
          <w:rFonts w:ascii="宋体" w:eastAsia="宋体" w:hAnsi="宋体" w:cs="宋体"/>
          <w:bCs/>
          <w:sz w:val="24"/>
          <w:szCs w:val="24"/>
        </w:rPr>
      </w:pPr>
      <w:r w:rsidRPr="000A4FB9">
        <w:rPr>
          <w:rFonts w:ascii="宋体" w:eastAsia="宋体" w:hAnsi="宋体" w:cs="宋体" w:hint="eastAsia"/>
          <w:bCs/>
          <w:sz w:val="24"/>
          <w:szCs w:val="24"/>
        </w:rPr>
        <w:t>“伤离别”点明这首词的主旨。“更那堪冷落清秋节”句又将推进一层，更何况我正在冷落清秋的时节呢，这是多么难以忍受啊！</w:t>
      </w:r>
      <w:r w:rsidRPr="000A4FB9">
        <w:rPr>
          <w:rFonts w:ascii="宋体" w:eastAsia="宋体" w:hAnsi="宋体" w:cs="宋体"/>
          <w:bCs/>
          <w:sz w:val="24"/>
          <w:szCs w:val="24"/>
        </w:rPr>
        <w:t xml:space="preserve"> </w:t>
      </w:r>
    </w:p>
    <w:p w:rsidR="007F6A36" w:rsidRPr="000A4FB9" w:rsidRDefault="007F6A36" w:rsidP="007F2B77">
      <w:pPr>
        <w:spacing w:line="360" w:lineRule="auto"/>
        <w:ind w:leftChars="200" w:left="31680" w:firstLineChars="250" w:firstLine="31680"/>
        <w:rPr>
          <w:rFonts w:ascii="宋体" w:eastAsia="宋体" w:hAnsi="宋体" w:cs="宋体"/>
          <w:bCs/>
          <w:sz w:val="24"/>
          <w:szCs w:val="24"/>
        </w:rPr>
      </w:pPr>
      <w:r w:rsidRPr="000A4FB9">
        <w:rPr>
          <w:rFonts w:ascii="宋体" w:eastAsia="宋体" w:hAnsi="宋体" w:cs="宋体" w:hint="eastAsia"/>
          <w:bCs/>
          <w:sz w:val="24"/>
          <w:szCs w:val="24"/>
        </w:rPr>
        <w:t>提问：你能找出间接抒发词人感情，也就是借景抒情的句子吗？</w:t>
      </w:r>
      <w:r w:rsidRPr="000A4FB9">
        <w:rPr>
          <w:rFonts w:ascii="宋体" w:eastAsia="宋体" w:hAnsi="宋体" w:cs="宋体"/>
          <w:bCs/>
          <w:sz w:val="24"/>
          <w:szCs w:val="24"/>
        </w:rPr>
        <w:t xml:space="preserve"> </w:t>
      </w:r>
      <w:r w:rsidRPr="000A4FB9">
        <w:rPr>
          <w:rFonts w:ascii="宋体" w:eastAsia="宋体" w:hAnsi="宋体" w:cs="宋体"/>
          <w:bCs/>
          <w:sz w:val="24"/>
          <w:szCs w:val="24"/>
        </w:rPr>
        <w:br/>
        <w:t xml:space="preserve">  1. </w:t>
      </w:r>
      <w:r w:rsidRPr="000A4FB9">
        <w:rPr>
          <w:rFonts w:ascii="宋体" w:eastAsia="宋体" w:hAnsi="宋体" w:cs="宋体" w:hint="eastAsia"/>
          <w:bCs/>
          <w:sz w:val="24"/>
          <w:szCs w:val="24"/>
        </w:rPr>
        <w:t>“寒蝉凄切，对长亭晚，骤雨处歇”这句词描绘了一副怎样的画面？抒发了作者怎样的感情？</w:t>
      </w:r>
      <w:r w:rsidRPr="000A4FB9">
        <w:rPr>
          <w:rFonts w:ascii="宋体" w:eastAsia="宋体" w:hAnsi="宋体" w:cs="宋体"/>
          <w:bCs/>
          <w:sz w:val="24"/>
          <w:szCs w:val="24"/>
        </w:rPr>
        <w:br/>
        <w:t>  </w:t>
      </w:r>
      <w:r w:rsidRPr="000A4FB9">
        <w:rPr>
          <w:rFonts w:ascii="宋体" w:eastAsia="宋体" w:hAnsi="宋体" w:cs="宋体" w:hint="eastAsia"/>
          <w:bCs/>
          <w:sz w:val="24"/>
          <w:szCs w:val="24"/>
        </w:rPr>
        <w:t>明确：这一句作者交代了送别时的时间、地点、天气情况，用“寒蝉”“长亭”“骤雨”三个独立的画面构成一副秋雨黄昏送别图。一阵骤雨过后，景色特别鲜明刺眼，周围都是凄切的蝉声，又正是暮色苍茫时分，对着这送别的长亭，这是多么动人愁思的境界啊。这句词表面上写景，实际上是在写情，酿造了一种足以触动离愁别绪的气氛，给人一种无可奈何的感受，打下全词情感的基础，以增强下面抒写酒事的真实性和感染力。</w:t>
      </w:r>
      <w:r w:rsidRPr="000A4FB9">
        <w:rPr>
          <w:rFonts w:ascii="宋体" w:eastAsia="宋体" w:hAnsi="宋体" w:cs="宋体"/>
          <w:bCs/>
          <w:sz w:val="24"/>
          <w:szCs w:val="24"/>
        </w:rPr>
        <w:br/>
        <w:t xml:space="preserve">    2.</w:t>
      </w:r>
      <w:r w:rsidRPr="000A4FB9">
        <w:rPr>
          <w:rFonts w:ascii="宋体" w:eastAsia="宋体" w:hAnsi="宋体" w:cs="宋体" w:hint="eastAsia"/>
          <w:bCs/>
          <w:sz w:val="24"/>
          <w:szCs w:val="24"/>
        </w:rPr>
        <w:t>提问：“念去去，千里烟波，暮霭沉沉楚天阔”中“千里烟波”“暮霭沉沉”“楚天阔”三种景物与词人的愁绪有何联系？</w:t>
      </w:r>
      <w:r w:rsidRPr="000A4FB9">
        <w:rPr>
          <w:rFonts w:ascii="宋体" w:eastAsia="宋体" w:hAnsi="宋体" w:cs="宋体"/>
          <w:bCs/>
          <w:sz w:val="24"/>
          <w:szCs w:val="24"/>
        </w:rPr>
        <w:br/>
        <w:t xml:space="preserve">     </w:t>
      </w:r>
      <w:r w:rsidRPr="000A4FB9">
        <w:rPr>
          <w:rFonts w:ascii="宋体" w:eastAsia="宋体" w:hAnsi="宋体" w:cs="宋体" w:hint="eastAsia"/>
          <w:bCs/>
          <w:sz w:val="24"/>
          <w:szCs w:val="24"/>
        </w:rPr>
        <w:t>明确：“虚景实写”，这两句是词人的内心独白，写的是想象的景物，是虚写。</w:t>
      </w:r>
    </w:p>
    <w:p w:rsidR="007F6A36" w:rsidRPr="000A4FB9" w:rsidRDefault="007F6A36" w:rsidP="000A4FB9">
      <w:pPr>
        <w:spacing w:line="360" w:lineRule="auto"/>
        <w:ind w:leftChars="200" w:left="31680" w:firstLineChars="200" w:firstLine="31680"/>
        <w:rPr>
          <w:rFonts w:ascii="宋体" w:eastAsia="宋体" w:hAnsi="宋体" w:cs="宋体"/>
          <w:bCs/>
          <w:sz w:val="24"/>
          <w:szCs w:val="24"/>
        </w:rPr>
      </w:pPr>
      <w:r w:rsidRPr="000A4FB9">
        <w:rPr>
          <w:rFonts w:ascii="宋体" w:eastAsia="宋体" w:hAnsi="宋体" w:cs="宋体" w:hint="eastAsia"/>
          <w:bCs/>
          <w:sz w:val="24"/>
          <w:szCs w:val="24"/>
        </w:rPr>
        <w:t>浩渺无际的江面上的粼粼水波与词人心头长时间难以排解的惆怅相似；傍晚云雾浓重的特点与词人心情的沉重压抑相似；楚地天空的空阔辽远与愁绪的无边无际相似。</w:t>
      </w:r>
    </w:p>
    <w:p w:rsidR="007F6A36" w:rsidRPr="000A4FB9" w:rsidRDefault="007F6A36" w:rsidP="000A4FB9">
      <w:pPr>
        <w:spacing w:line="360" w:lineRule="auto"/>
        <w:ind w:leftChars="200" w:left="31680" w:firstLineChars="200" w:firstLine="31680"/>
        <w:rPr>
          <w:rFonts w:ascii="宋体" w:eastAsia="宋体" w:hAnsi="宋体" w:cs="宋体"/>
          <w:bCs/>
          <w:sz w:val="24"/>
          <w:szCs w:val="24"/>
        </w:rPr>
      </w:pPr>
      <w:r w:rsidRPr="000A4FB9">
        <w:rPr>
          <w:rFonts w:ascii="宋体" w:eastAsia="宋体" w:hAnsi="宋体" w:cs="宋体" w:hint="eastAsia"/>
          <w:bCs/>
          <w:sz w:val="24"/>
          <w:szCs w:val="24"/>
        </w:rPr>
        <w:t>词人用比喻的修辞方法选取三种有代表性的景物充分表现了离别的愁绪：如千里烟波般的绵长；如沉沉暮霭般的浓重；如楚地天空一样无边无际。相同写法的还有名句“一川烟草，满城风絮，梅子黄时雨”。</w:t>
      </w:r>
      <w:r w:rsidRPr="000A4FB9">
        <w:rPr>
          <w:rFonts w:ascii="宋体" w:eastAsia="宋体" w:hAnsi="宋体" w:cs="宋体"/>
          <w:bCs/>
          <w:sz w:val="24"/>
          <w:szCs w:val="24"/>
        </w:rPr>
        <w:br/>
        <w:t xml:space="preserve">        4.</w:t>
      </w:r>
      <w:r w:rsidRPr="000A4FB9">
        <w:rPr>
          <w:rFonts w:ascii="宋体" w:eastAsia="宋体" w:hAnsi="宋体" w:cs="宋体" w:hint="eastAsia"/>
          <w:bCs/>
          <w:sz w:val="24"/>
          <w:szCs w:val="24"/>
        </w:rPr>
        <w:t>“今宵酒醒何处？扬柳岸晓风残月”历来为人传诵，甚至有人拿它来代表柳词。学生讨论：这两句词中的典型景物在我国民族文化传统中有何特殊意义？词人借此表达了怎样的情怀？</w:t>
      </w:r>
      <w:r w:rsidRPr="000A4FB9">
        <w:rPr>
          <w:rFonts w:ascii="宋体" w:eastAsia="宋体" w:hAnsi="宋体" w:cs="宋体"/>
          <w:bCs/>
          <w:sz w:val="24"/>
          <w:szCs w:val="24"/>
        </w:rPr>
        <w:br/>
        <w:t>  </w:t>
      </w:r>
      <w:r w:rsidRPr="000A4FB9">
        <w:rPr>
          <w:rFonts w:ascii="宋体" w:eastAsia="宋体" w:hAnsi="宋体" w:cs="宋体" w:hint="eastAsia"/>
          <w:bCs/>
          <w:sz w:val="24"/>
          <w:szCs w:val="24"/>
        </w:rPr>
        <w:t>明确：“杨柳”和别情有关，“年年柳色，灞陵伤别”。自灞桥折柳的故事产生后，杨柳和离别似乎已成为具有必然的联系了。“晓风残月”是天还未亮时的景象，这时一切景象都特别凄凉，难以忍受。古时要赶远程的人也往往在这个时侯动身，因而也常常在这个时候送别。如温庭筠《菩萨蛮》的“江上柳如烟，雁飞残月天”就是把别情与着时候的景象联系在一起来说的。</w:t>
      </w:r>
      <w:r w:rsidRPr="000A4FB9">
        <w:rPr>
          <w:rFonts w:ascii="宋体" w:eastAsia="宋体" w:hAnsi="宋体" w:cs="宋体"/>
          <w:bCs/>
          <w:sz w:val="24"/>
          <w:szCs w:val="24"/>
        </w:rPr>
        <w:br/>
        <w:t xml:space="preserve">    </w:t>
      </w:r>
      <w:r w:rsidRPr="000A4FB9">
        <w:rPr>
          <w:rFonts w:ascii="宋体" w:eastAsia="宋体" w:hAnsi="宋体" w:cs="宋体" w:hint="eastAsia"/>
          <w:bCs/>
          <w:sz w:val="24"/>
          <w:szCs w:val="24"/>
        </w:rPr>
        <w:t>“酒醒”后的惆怅（离人饮酒，是作为麻醉剂来消减愁怀的，酒醒无异于“愁醒”。经过麻醉后再醒过来的愁，就越发使人无法排遣了）和眼前最能触动离愁的景象（岸上的杨柳，晓风吹拂，残月微明）交融在一起，这情景确实凄凉难耐。可见，这两句中词人集中了许多最能触动离愁的东西入词，构成凄凉的意境，淋漓尽致地抒发了伤离别的悲凉情怀。</w:t>
      </w:r>
    </w:p>
    <w:p w:rsidR="007F6A36" w:rsidRPr="000A4FB9" w:rsidRDefault="007F6A36" w:rsidP="00DD1941">
      <w:pPr>
        <w:spacing w:line="360" w:lineRule="auto"/>
        <w:ind w:leftChars="200" w:left="31680"/>
        <w:rPr>
          <w:rFonts w:ascii="宋体" w:eastAsia="宋体" w:hAnsi="宋体" w:cs="宋体"/>
          <w:bCs/>
          <w:sz w:val="24"/>
          <w:szCs w:val="24"/>
        </w:rPr>
      </w:pPr>
      <w:r w:rsidRPr="000A4FB9">
        <w:rPr>
          <w:rFonts w:ascii="宋体" w:eastAsia="宋体" w:hAnsi="宋体" w:cs="宋体" w:hint="eastAsia"/>
          <w:bCs/>
          <w:sz w:val="24"/>
          <w:szCs w:val="24"/>
        </w:rPr>
        <w:t>五、巩固提高，布置作业</w:t>
      </w:r>
    </w:p>
    <w:p w:rsidR="007F6A36" w:rsidRPr="000A4FB9" w:rsidRDefault="007F6A36" w:rsidP="00DD1941">
      <w:pPr>
        <w:spacing w:line="360" w:lineRule="auto"/>
        <w:ind w:leftChars="200" w:left="31680"/>
        <w:rPr>
          <w:rFonts w:ascii="宋体" w:eastAsia="宋体" w:hAnsi="宋体" w:cs="宋体"/>
          <w:bCs/>
          <w:sz w:val="24"/>
          <w:szCs w:val="24"/>
        </w:rPr>
      </w:pPr>
      <w:r w:rsidRPr="000A4FB9">
        <w:rPr>
          <w:rFonts w:ascii="宋体" w:eastAsia="宋体" w:hAnsi="宋体" w:cs="宋体"/>
          <w:bCs/>
          <w:sz w:val="24"/>
          <w:szCs w:val="24"/>
        </w:rPr>
        <w:t>1</w:t>
      </w:r>
      <w:r w:rsidRPr="000A4FB9">
        <w:rPr>
          <w:rFonts w:ascii="宋体" w:eastAsia="宋体" w:hAnsi="宋体" w:cs="宋体" w:hint="eastAsia"/>
          <w:bCs/>
          <w:sz w:val="24"/>
          <w:szCs w:val="24"/>
        </w:rPr>
        <w:t>、练习册</w:t>
      </w:r>
    </w:p>
    <w:p w:rsidR="007F6A36" w:rsidRPr="000A4FB9" w:rsidRDefault="007F6A36" w:rsidP="00DD1941">
      <w:pPr>
        <w:spacing w:line="360" w:lineRule="auto"/>
        <w:ind w:leftChars="200" w:left="31680"/>
        <w:rPr>
          <w:rFonts w:ascii="宋体" w:eastAsia="宋体" w:hAnsi="宋体" w:cs="宋体"/>
          <w:bCs/>
          <w:sz w:val="24"/>
          <w:szCs w:val="24"/>
        </w:rPr>
      </w:pPr>
      <w:r w:rsidRPr="000A4FB9">
        <w:rPr>
          <w:rFonts w:ascii="宋体" w:eastAsia="宋体" w:hAnsi="宋体" w:cs="宋体"/>
          <w:bCs/>
          <w:sz w:val="24"/>
          <w:szCs w:val="24"/>
        </w:rPr>
        <w:t>2</w:t>
      </w:r>
      <w:r w:rsidRPr="000A4FB9">
        <w:rPr>
          <w:rFonts w:ascii="宋体" w:eastAsia="宋体" w:hAnsi="宋体" w:cs="宋体" w:hint="eastAsia"/>
          <w:bCs/>
          <w:sz w:val="24"/>
          <w:szCs w:val="24"/>
        </w:rPr>
        <w:t>、背诵这首词</w:t>
      </w:r>
    </w:p>
    <w:p w:rsidR="007F6A36" w:rsidRDefault="007F6A36" w:rsidP="00DD1941">
      <w:pPr>
        <w:spacing w:line="360" w:lineRule="auto"/>
        <w:ind w:leftChars="200" w:left="31680" w:firstLineChars="200" w:firstLine="31680"/>
        <w:rPr>
          <w:rFonts w:ascii="宋体" w:eastAsia="宋体" w:hAnsi="宋体" w:cs="宋体"/>
          <w:bCs/>
          <w:color w:val="333333"/>
          <w:sz w:val="28"/>
          <w:szCs w:val="28"/>
        </w:rPr>
      </w:pPr>
      <w:r>
        <w:rPr>
          <w:rFonts w:ascii="宋体" w:eastAsia="宋体" w:hAnsi="宋体" w:cs="宋体"/>
          <w:bCs/>
          <w:color w:val="333333"/>
          <w:sz w:val="28"/>
          <w:szCs w:val="28"/>
        </w:rPr>
        <w:t xml:space="preserve"> </w:t>
      </w:r>
    </w:p>
    <w:p w:rsidR="007F6A36" w:rsidRDefault="007F6A36" w:rsidP="00DD1941">
      <w:pPr>
        <w:spacing w:line="360" w:lineRule="auto"/>
        <w:ind w:leftChars="200" w:left="31680" w:firstLineChars="200" w:firstLine="31680"/>
        <w:jc w:val="center"/>
        <w:rPr>
          <w:rFonts w:ascii="宋体" w:eastAsia="宋体" w:hAnsi="宋体" w:cs="宋体"/>
          <w:bCs/>
          <w:color w:val="333333"/>
          <w:sz w:val="28"/>
          <w:szCs w:val="28"/>
        </w:rPr>
      </w:pPr>
      <w:r>
        <w:rPr>
          <w:rFonts w:ascii="宋体" w:eastAsia="宋体" w:hAnsi="宋体" w:cs="宋体"/>
          <w:bCs/>
          <w:color w:val="333333"/>
          <w:sz w:val="28"/>
          <w:szCs w:val="28"/>
        </w:rPr>
        <w:t xml:space="preserve"> </w:t>
      </w:r>
    </w:p>
    <w:p w:rsidR="007F6A36" w:rsidRDefault="007F6A36" w:rsidP="00B06C43">
      <w:pPr>
        <w:spacing w:line="360" w:lineRule="auto"/>
        <w:ind w:left="440" w:firstLineChars="200" w:firstLine="31680"/>
        <w:rPr>
          <w:rFonts w:ascii="宋体" w:eastAsia="宋体" w:hAnsi="宋体" w:cs="宋体"/>
          <w:sz w:val="28"/>
          <w:szCs w:val="28"/>
        </w:rPr>
      </w:pPr>
      <w:bookmarkStart w:id="0" w:name="_GoBack"/>
      <w:bookmarkEnd w:id="0"/>
      <w:r>
        <w:rPr>
          <w:rFonts w:ascii="宋体" w:eastAsia="宋体" w:hAnsi="宋体" w:cs="宋体"/>
          <w:sz w:val="28"/>
          <w:szCs w:val="28"/>
        </w:rPr>
        <w:t xml:space="preserve"> </w:t>
      </w:r>
    </w:p>
    <w:sectPr w:rsidR="007F6A36" w:rsidSect="000A4FB9">
      <w:pgSz w:w="11906" w:h="16838"/>
      <w:pgMar w:top="1418" w:right="1418" w:bottom="1418" w:left="1134"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微软雅黑">
    <w:altName w:val="宋体"/>
    <w:panose1 w:val="00000000000000000000"/>
    <w:charset w:val="86"/>
    <w:family w:val="auto"/>
    <w:notTrueType/>
    <w:pitch w:val="default"/>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宋体">
    <w:altName w:val="es New Roma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76D6809"/>
    <w:multiLevelType w:val="singleLevel"/>
    <w:tmpl w:val="B76D6809"/>
    <w:lvl w:ilvl="0">
      <w:start w:val="3"/>
      <w:numFmt w:val="chineseCounting"/>
      <w:suff w:val="nothing"/>
      <w:lvlText w:val="%1、"/>
      <w:lvlJc w:val="left"/>
      <w:rPr>
        <w:rFonts w:cs="Times New Roman" w:hint="eastAsia"/>
      </w:rPr>
    </w:lvl>
  </w:abstractNum>
  <w:abstractNum w:abstractNumId="1">
    <w:nsid w:val="E692A768"/>
    <w:multiLevelType w:val="singleLevel"/>
    <w:tmpl w:val="E692A768"/>
    <w:lvl w:ilvl="0">
      <w:start w:val="7"/>
      <w:numFmt w:val="chineseCounting"/>
      <w:suff w:val="nothing"/>
      <w:lvlText w:val="%1、"/>
      <w:lvlJc w:val="left"/>
      <w:pPr>
        <w:ind w:left="440"/>
      </w:pPr>
      <w:rPr>
        <w:rFonts w:cs="Times New Roman"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12182"/>
    <w:rsid w:val="000A4FB9"/>
    <w:rsid w:val="00257DA3"/>
    <w:rsid w:val="0050277C"/>
    <w:rsid w:val="007F2B77"/>
    <w:rsid w:val="007F6A36"/>
    <w:rsid w:val="00B06C43"/>
    <w:rsid w:val="00DD1941"/>
    <w:rsid w:val="00E12182"/>
    <w:rsid w:val="17B10B1B"/>
    <w:rsid w:val="251544AB"/>
    <w:rsid w:val="31037A5F"/>
    <w:rsid w:val="385C6CAC"/>
    <w:rsid w:val="5794010E"/>
    <w:rsid w:val="72B17033"/>
    <w:rsid w:val="75A80EB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2182"/>
    <w:pPr>
      <w:adjustRightInd w:val="0"/>
      <w:snapToGrid w:val="0"/>
      <w:spacing w:after="200"/>
    </w:pPr>
    <w:rPr>
      <w:rFonts w:ascii="Tahoma" w:hAnsi="Tahoma"/>
      <w:kern w:val="0"/>
      <w:sz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25640413">
      <w:marLeft w:val="0"/>
      <w:marRight w:val="0"/>
      <w:marTop w:val="0"/>
      <w:marBottom w:val="0"/>
      <w:divBdr>
        <w:top w:val="none" w:sz="0" w:space="0" w:color="auto"/>
        <w:left w:val="none" w:sz="0" w:space="0" w:color="auto"/>
        <w:bottom w:val="none" w:sz="0" w:space="0" w:color="auto"/>
        <w:right w:val="none" w:sz="0" w:space="0" w:color="auto"/>
      </w:divBdr>
      <w:divsChild>
        <w:div w:id="1025640434">
          <w:marLeft w:val="0"/>
          <w:marRight w:val="0"/>
          <w:marTop w:val="0"/>
          <w:marBottom w:val="0"/>
          <w:divBdr>
            <w:top w:val="none" w:sz="0" w:space="0" w:color="auto"/>
            <w:left w:val="none" w:sz="0" w:space="0" w:color="auto"/>
            <w:bottom w:val="none" w:sz="0" w:space="0" w:color="auto"/>
            <w:right w:val="none" w:sz="0" w:space="0" w:color="auto"/>
          </w:divBdr>
          <w:divsChild>
            <w:div w:id="1025640415">
              <w:marLeft w:val="0"/>
              <w:marRight w:val="0"/>
              <w:marTop w:val="0"/>
              <w:marBottom w:val="0"/>
              <w:divBdr>
                <w:top w:val="none" w:sz="0" w:space="0" w:color="auto"/>
                <w:left w:val="none" w:sz="0" w:space="0" w:color="auto"/>
                <w:bottom w:val="none" w:sz="0" w:space="0" w:color="auto"/>
                <w:right w:val="none" w:sz="0" w:space="0" w:color="auto"/>
              </w:divBdr>
            </w:div>
            <w:div w:id="1025640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40416">
      <w:marLeft w:val="0"/>
      <w:marRight w:val="0"/>
      <w:marTop w:val="0"/>
      <w:marBottom w:val="0"/>
      <w:divBdr>
        <w:top w:val="none" w:sz="0" w:space="0" w:color="auto"/>
        <w:left w:val="none" w:sz="0" w:space="0" w:color="auto"/>
        <w:bottom w:val="none" w:sz="0" w:space="0" w:color="auto"/>
        <w:right w:val="none" w:sz="0" w:space="0" w:color="auto"/>
      </w:divBdr>
      <w:divsChild>
        <w:div w:id="1025640437">
          <w:marLeft w:val="0"/>
          <w:marRight w:val="0"/>
          <w:marTop w:val="0"/>
          <w:marBottom w:val="0"/>
          <w:divBdr>
            <w:top w:val="none" w:sz="0" w:space="0" w:color="auto"/>
            <w:left w:val="none" w:sz="0" w:space="0" w:color="auto"/>
            <w:bottom w:val="none" w:sz="0" w:space="0" w:color="auto"/>
            <w:right w:val="none" w:sz="0" w:space="0" w:color="auto"/>
          </w:divBdr>
          <w:divsChild>
            <w:div w:id="1025640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40417">
      <w:marLeft w:val="0"/>
      <w:marRight w:val="0"/>
      <w:marTop w:val="0"/>
      <w:marBottom w:val="0"/>
      <w:divBdr>
        <w:top w:val="none" w:sz="0" w:space="0" w:color="auto"/>
        <w:left w:val="none" w:sz="0" w:space="0" w:color="auto"/>
        <w:bottom w:val="none" w:sz="0" w:space="0" w:color="auto"/>
        <w:right w:val="none" w:sz="0" w:space="0" w:color="auto"/>
      </w:divBdr>
      <w:divsChild>
        <w:div w:id="1025640425">
          <w:marLeft w:val="0"/>
          <w:marRight w:val="0"/>
          <w:marTop w:val="0"/>
          <w:marBottom w:val="0"/>
          <w:divBdr>
            <w:top w:val="none" w:sz="0" w:space="0" w:color="auto"/>
            <w:left w:val="none" w:sz="0" w:space="0" w:color="auto"/>
            <w:bottom w:val="none" w:sz="0" w:space="0" w:color="auto"/>
            <w:right w:val="none" w:sz="0" w:space="0" w:color="auto"/>
          </w:divBdr>
        </w:div>
      </w:divsChild>
    </w:div>
    <w:div w:id="1025640418">
      <w:marLeft w:val="0"/>
      <w:marRight w:val="0"/>
      <w:marTop w:val="0"/>
      <w:marBottom w:val="0"/>
      <w:divBdr>
        <w:top w:val="none" w:sz="0" w:space="0" w:color="auto"/>
        <w:left w:val="none" w:sz="0" w:space="0" w:color="auto"/>
        <w:bottom w:val="none" w:sz="0" w:space="0" w:color="auto"/>
        <w:right w:val="none" w:sz="0" w:space="0" w:color="auto"/>
      </w:divBdr>
      <w:divsChild>
        <w:div w:id="1025640435">
          <w:marLeft w:val="0"/>
          <w:marRight w:val="0"/>
          <w:marTop w:val="0"/>
          <w:marBottom w:val="0"/>
          <w:divBdr>
            <w:top w:val="none" w:sz="0" w:space="0" w:color="auto"/>
            <w:left w:val="none" w:sz="0" w:space="0" w:color="auto"/>
            <w:bottom w:val="none" w:sz="0" w:space="0" w:color="auto"/>
            <w:right w:val="none" w:sz="0" w:space="0" w:color="auto"/>
          </w:divBdr>
          <w:divsChild>
            <w:div w:id="1025640431">
              <w:marLeft w:val="0"/>
              <w:marRight w:val="0"/>
              <w:marTop w:val="0"/>
              <w:marBottom w:val="0"/>
              <w:divBdr>
                <w:top w:val="none" w:sz="0" w:space="0" w:color="auto"/>
                <w:left w:val="none" w:sz="0" w:space="0" w:color="auto"/>
                <w:bottom w:val="none" w:sz="0" w:space="0" w:color="auto"/>
                <w:right w:val="none" w:sz="0" w:space="0" w:color="auto"/>
              </w:divBdr>
            </w:div>
            <w:div w:id="1025640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40420">
      <w:marLeft w:val="0"/>
      <w:marRight w:val="0"/>
      <w:marTop w:val="0"/>
      <w:marBottom w:val="0"/>
      <w:divBdr>
        <w:top w:val="none" w:sz="0" w:space="0" w:color="auto"/>
        <w:left w:val="none" w:sz="0" w:space="0" w:color="auto"/>
        <w:bottom w:val="none" w:sz="0" w:space="0" w:color="auto"/>
        <w:right w:val="none" w:sz="0" w:space="0" w:color="auto"/>
      </w:divBdr>
      <w:divsChild>
        <w:div w:id="1025640412">
          <w:marLeft w:val="0"/>
          <w:marRight w:val="0"/>
          <w:marTop w:val="0"/>
          <w:marBottom w:val="0"/>
          <w:divBdr>
            <w:top w:val="none" w:sz="0" w:space="0" w:color="auto"/>
            <w:left w:val="none" w:sz="0" w:space="0" w:color="auto"/>
            <w:bottom w:val="none" w:sz="0" w:space="0" w:color="auto"/>
            <w:right w:val="none" w:sz="0" w:space="0" w:color="auto"/>
          </w:divBdr>
          <w:divsChild>
            <w:div w:id="1025640430">
              <w:marLeft w:val="0"/>
              <w:marRight w:val="0"/>
              <w:marTop w:val="0"/>
              <w:marBottom w:val="0"/>
              <w:divBdr>
                <w:top w:val="none" w:sz="0" w:space="0" w:color="auto"/>
                <w:left w:val="none" w:sz="0" w:space="0" w:color="auto"/>
                <w:bottom w:val="none" w:sz="0" w:space="0" w:color="auto"/>
                <w:right w:val="none" w:sz="0" w:space="0" w:color="auto"/>
              </w:divBdr>
            </w:div>
            <w:div w:id="1025640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40426">
      <w:marLeft w:val="0"/>
      <w:marRight w:val="0"/>
      <w:marTop w:val="0"/>
      <w:marBottom w:val="0"/>
      <w:divBdr>
        <w:top w:val="none" w:sz="0" w:space="0" w:color="auto"/>
        <w:left w:val="none" w:sz="0" w:space="0" w:color="auto"/>
        <w:bottom w:val="none" w:sz="0" w:space="0" w:color="auto"/>
        <w:right w:val="none" w:sz="0" w:space="0" w:color="auto"/>
      </w:divBdr>
      <w:divsChild>
        <w:div w:id="1025640423">
          <w:marLeft w:val="0"/>
          <w:marRight w:val="0"/>
          <w:marTop w:val="0"/>
          <w:marBottom w:val="0"/>
          <w:divBdr>
            <w:top w:val="none" w:sz="0" w:space="0" w:color="auto"/>
            <w:left w:val="none" w:sz="0" w:space="0" w:color="auto"/>
            <w:bottom w:val="none" w:sz="0" w:space="0" w:color="auto"/>
            <w:right w:val="none" w:sz="0" w:space="0" w:color="auto"/>
          </w:divBdr>
        </w:div>
      </w:divsChild>
    </w:div>
    <w:div w:id="1025640427">
      <w:marLeft w:val="0"/>
      <w:marRight w:val="0"/>
      <w:marTop w:val="0"/>
      <w:marBottom w:val="0"/>
      <w:divBdr>
        <w:top w:val="none" w:sz="0" w:space="0" w:color="auto"/>
        <w:left w:val="none" w:sz="0" w:space="0" w:color="auto"/>
        <w:bottom w:val="none" w:sz="0" w:space="0" w:color="auto"/>
        <w:right w:val="none" w:sz="0" w:space="0" w:color="auto"/>
      </w:divBdr>
      <w:divsChild>
        <w:div w:id="1025640440">
          <w:marLeft w:val="0"/>
          <w:marRight w:val="0"/>
          <w:marTop w:val="0"/>
          <w:marBottom w:val="0"/>
          <w:divBdr>
            <w:top w:val="none" w:sz="0" w:space="0" w:color="auto"/>
            <w:left w:val="none" w:sz="0" w:space="0" w:color="auto"/>
            <w:bottom w:val="none" w:sz="0" w:space="0" w:color="auto"/>
            <w:right w:val="none" w:sz="0" w:space="0" w:color="auto"/>
          </w:divBdr>
        </w:div>
      </w:divsChild>
    </w:div>
    <w:div w:id="1025640429">
      <w:marLeft w:val="0"/>
      <w:marRight w:val="0"/>
      <w:marTop w:val="0"/>
      <w:marBottom w:val="0"/>
      <w:divBdr>
        <w:top w:val="none" w:sz="0" w:space="0" w:color="auto"/>
        <w:left w:val="none" w:sz="0" w:space="0" w:color="auto"/>
        <w:bottom w:val="none" w:sz="0" w:space="0" w:color="auto"/>
        <w:right w:val="none" w:sz="0" w:space="0" w:color="auto"/>
      </w:divBdr>
      <w:divsChild>
        <w:div w:id="1025640422">
          <w:marLeft w:val="0"/>
          <w:marRight w:val="0"/>
          <w:marTop w:val="0"/>
          <w:marBottom w:val="0"/>
          <w:divBdr>
            <w:top w:val="none" w:sz="0" w:space="0" w:color="auto"/>
            <w:left w:val="none" w:sz="0" w:space="0" w:color="auto"/>
            <w:bottom w:val="none" w:sz="0" w:space="0" w:color="auto"/>
            <w:right w:val="none" w:sz="0" w:space="0" w:color="auto"/>
          </w:divBdr>
        </w:div>
      </w:divsChild>
    </w:div>
    <w:div w:id="1025640433">
      <w:marLeft w:val="0"/>
      <w:marRight w:val="0"/>
      <w:marTop w:val="0"/>
      <w:marBottom w:val="0"/>
      <w:divBdr>
        <w:top w:val="none" w:sz="0" w:space="0" w:color="auto"/>
        <w:left w:val="none" w:sz="0" w:space="0" w:color="auto"/>
        <w:bottom w:val="none" w:sz="0" w:space="0" w:color="auto"/>
        <w:right w:val="none" w:sz="0" w:space="0" w:color="auto"/>
      </w:divBdr>
      <w:divsChild>
        <w:div w:id="1025640424">
          <w:marLeft w:val="0"/>
          <w:marRight w:val="0"/>
          <w:marTop w:val="0"/>
          <w:marBottom w:val="0"/>
          <w:divBdr>
            <w:top w:val="none" w:sz="0" w:space="0" w:color="auto"/>
            <w:left w:val="none" w:sz="0" w:space="0" w:color="auto"/>
            <w:bottom w:val="none" w:sz="0" w:space="0" w:color="auto"/>
            <w:right w:val="none" w:sz="0" w:space="0" w:color="auto"/>
          </w:divBdr>
        </w:div>
      </w:divsChild>
    </w:div>
    <w:div w:id="1025640436">
      <w:marLeft w:val="0"/>
      <w:marRight w:val="0"/>
      <w:marTop w:val="0"/>
      <w:marBottom w:val="0"/>
      <w:divBdr>
        <w:top w:val="none" w:sz="0" w:space="0" w:color="auto"/>
        <w:left w:val="none" w:sz="0" w:space="0" w:color="auto"/>
        <w:bottom w:val="none" w:sz="0" w:space="0" w:color="auto"/>
        <w:right w:val="none" w:sz="0" w:space="0" w:color="auto"/>
      </w:divBdr>
      <w:divsChild>
        <w:div w:id="1025640428">
          <w:marLeft w:val="0"/>
          <w:marRight w:val="0"/>
          <w:marTop w:val="0"/>
          <w:marBottom w:val="0"/>
          <w:divBdr>
            <w:top w:val="none" w:sz="0" w:space="0" w:color="auto"/>
            <w:left w:val="none" w:sz="0" w:space="0" w:color="auto"/>
            <w:bottom w:val="none" w:sz="0" w:space="0" w:color="auto"/>
            <w:right w:val="none" w:sz="0" w:space="0" w:color="auto"/>
          </w:divBdr>
        </w:div>
      </w:divsChild>
    </w:div>
    <w:div w:id="1025640439">
      <w:marLeft w:val="0"/>
      <w:marRight w:val="0"/>
      <w:marTop w:val="0"/>
      <w:marBottom w:val="0"/>
      <w:divBdr>
        <w:top w:val="none" w:sz="0" w:space="0" w:color="auto"/>
        <w:left w:val="none" w:sz="0" w:space="0" w:color="auto"/>
        <w:bottom w:val="none" w:sz="0" w:space="0" w:color="auto"/>
        <w:right w:val="none" w:sz="0" w:space="0" w:color="auto"/>
      </w:divBdr>
      <w:divsChild>
        <w:div w:id="1025640432">
          <w:marLeft w:val="0"/>
          <w:marRight w:val="0"/>
          <w:marTop w:val="0"/>
          <w:marBottom w:val="0"/>
          <w:divBdr>
            <w:top w:val="none" w:sz="0" w:space="0" w:color="auto"/>
            <w:left w:val="none" w:sz="0" w:space="0" w:color="auto"/>
            <w:bottom w:val="none" w:sz="0" w:space="0" w:color="auto"/>
            <w:right w:val="none" w:sz="0" w:space="0" w:color="auto"/>
          </w:divBdr>
        </w:div>
      </w:divsChild>
    </w:div>
    <w:div w:id="1025640442">
      <w:marLeft w:val="0"/>
      <w:marRight w:val="0"/>
      <w:marTop w:val="0"/>
      <w:marBottom w:val="0"/>
      <w:divBdr>
        <w:top w:val="none" w:sz="0" w:space="0" w:color="auto"/>
        <w:left w:val="none" w:sz="0" w:space="0" w:color="auto"/>
        <w:bottom w:val="none" w:sz="0" w:space="0" w:color="auto"/>
        <w:right w:val="none" w:sz="0" w:space="0" w:color="auto"/>
      </w:divBdr>
      <w:divsChild>
        <w:div w:id="1025640414">
          <w:marLeft w:val="0"/>
          <w:marRight w:val="0"/>
          <w:marTop w:val="0"/>
          <w:marBottom w:val="0"/>
          <w:divBdr>
            <w:top w:val="none" w:sz="0" w:space="0" w:color="auto"/>
            <w:left w:val="none" w:sz="0" w:space="0" w:color="auto"/>
            <w:bottom w:val="none" w:sz="0" w:space="0" w:color="auto"/>
            <w:right w:val="none" w:sz="0" w:space="0" w:color="auto"/>
          </w:divBdr>
        </w:div>
      </w:divsChild>
    </w:div>
    <w:div w:id="1025640443">
      <w:marLeft w:val="0"/>
      <w:marRight w:val="0"/>
      <w:marTop w:val="0"/>
      <w:marBottom w:val="0"/>
      <w:divBdr>
        <w:top w:val="none" w:sz="0" w:space="0" w:color="auto"/>
        <w:left w:val="none" w:sz="0" w:space="0" w:color="auto"/>
        <w:bottom w:val="none" w:sz="0" w:space="0" w:color="auto"/>
        <w:right w:val="none" w:sz="0" w:space="0" w:color="auto"/>
      </w:divBdr>
      <w:divsChild>
        <w:div w:id="10256404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69</TotalTime>
  <Pages>3</Pages>
  <Words>260</Words>
  <Characters>1484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dc:creator>
  <cp:keywords/>
  <dc:description/>
  <cp:lastModifiedBy>User</cp:lastModifiedBy>
  <cp:revision>2</cp:revision>
  <dcterms:created xsi:type="dcterms:W3CDTF">2014-10-29T12:08:00Z</dcterms:created>
  <dcterms:modified xsi:type="dcterms:W3CDTF">2021-06-15T08:14:00Z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